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visualizar o que cada funcionário fez no sistema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1. Acesse a opção </w:t>
      </w:r>
      <w:r w:rsidDel="00000000" w:rsidR="00000000" w:rsidRPr="00000000">
        <w:rPr>
          <w:b w:val="1"/>
          <w:rtl w:val="0"/>
        </w:rPr>
        <w:t xml:space="preserve">“Logs da Licença”</w:t>
      </w:r>
      <w:r w:rsidDel="00000000" w:rsidR="00000000" w:rsidRPr="00000000">
        <w:rPr>
          <w:rtl w:val="0"/>
        </w:rPr>
        <w:t xml:space="preserve">.</w:t>
        <w:br w:type="textWrapping"/>
        <w:t xml:space="preserve">Na tela inicial do sistema, clique em </w:t>
      </w:r>
      <w:r w:rsidDel="00000000" w:rsidR="00000000" w:rsidRPr="00000000">
        <w:rPr>
          <w:b w:val="1"/>
          <w:rtl w:val="0"/>
        </w:rPr>
        <w:t xml:space="preserve">“Logs da Licença”</w:t>
      </w:r>
      <w:r w:rsidDel="00000000" w:rsidR="00000000" w:rsidRPr="00000000">
        <w:rPr>
          <w:rtl w:val="0"/>
        </w:rPr>
        <w:t xml:space="preserve"> para visualizar o histórico de acessos e ações realizadas.</w:t>
      </w:r>
    </w:p>
    <w:p w:rsidR="00000000" w:rsidDel="00000000" w:rsidP="00000000" w:rsidRDefault="00000000" w:rsidRPr="00000000" w14:paraId="00000003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082888" cy="1914908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082888" cy="191490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Uma nova tela será exibida com o histórico de atividades.</w:t>
      </w:r>
      <w:r w:rsidDel="00000000" w:rsidR="00000000" w:rsidRPr="00000000">
        <w:rPr>
          <w:rtl w:val="0"/>
        </w:rPr>
        <w:br w:type="textWrapping"/>
        <w:t xml:space="preserve">Nessa tela, você poderá ver todas as ações feitas por cada usuário do sistema.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339938" cy="3081778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339938" cy="30817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Utilize os filtros para localizar informações específicas.</w:t>
      </w:r>
      <w:r w:rsidDel="00000000" w:rsidR="00000000" w:rsidRPr="00000000">
        <w:rPr>
          <w:rtl w:val="0"/>
        </w:rPr>
        <w:br w:type="textWrapping"/>
        <w:t xml:space="preserve">Você pode buscar e filtrar por: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240" w:lineRule="auto"/>
        <w:ind w:left="720" w:hanging="360"/>
        <w:rPr/>
      </w:pPr>
      <w:r w:rsidDel="00000000" w:rsidR="00000000" w:rsidRPr="00000000">
        <w:rPr>
          <w:rtl w:val="0"/>
        </w:rPr>
        <w:t xml:space="preserve">Nome do usuário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Número da autorização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CPF do paciente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/>
      </w:pPr>
      <w:r w:rsidDel="00000000" w:rsidR="00000000" w:rsidRPr="00000000">
        <w:rPr>
          <w:rtl w:val="0"/>
        </w:rPr>
        <w:t xml:space="preserve">Data de início e data de fim</w:t>
        <w:br w:type="textWrapping"/>
      </w:r>
    </w:p>
    <w:p w:rsidR="00000000" w:rsidDel="00000000" w:rsidP="00000000" w:rsidRDefault="00000000" w:rsidRPr="00000000" w14:paraId="0000000B">
      <w:pPr>
        <w:spacing w:after="240" w:before="240" w:lineRule="auto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Esses filtros ajudam a identificar com precisão tudo o que foi feito por cada funcionário dentro de um período específico.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