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7dns9hr07fye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🕒 Como Saber os Dias com Mais Movimento na Farmácia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Você já se perguntou </w:t>
      </w:r>
      <w:r w:rsidDel="00000000" w:rsidR="00000000" w:rsidRPr="00000000">
        <w:rPr>
          <w:b w:val="1"/>
          <w:rtl w:val="0"/>
        </w:rPr>
        <w:t xml:space="preserve">quais dias da semana têm maior volume de atendimentos?</w:t>
      </w:r>
      <w:r w:rsidDel="00000000" w:rsidR="00000000" w:rsidRPr="00000000">
        <w:rPr>
          <w:rtl w:val="0"/>
        </w:rPr>
        <w:t xml:space="preserve"> Saber essas informações com precisão é fundamental para tomar decisões estratégicas, como reforçar a equipe, otimizar o estoque e melhorar o fluxo de atendimento.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você usa o </w:t>
      </w:r>
      <w:r w:rsidDel="00000000" w:rsidR="00000000" w:rsidRPr="00000000">
        <w:rPr>
          <w:b w:val="1"/>
          <w:rtl w:val="0"/>
        </w:rPr>
        <w:t xml:space="preserve">Nuvem Farma Doc</w:t>
      </w:r>
      <w:r w:rsidDel="00000000" w:rsidR="00000000" w:rsidRPr="00000000">
        <w:rPr>
          <w:rtl w:val="0"/>
        </w:rPr>
        <w:t xml:space="preserve">, a boa notícia é que o sistema já organiza esses dados pra você! Basta saber onde procurar. A seguir, veja o </w:t>
      </w:r>
      <w:r w:rsidDel="00000000" w:rsidR="00000000" w:rsidRPr="00000000">
        <w:rPr>
          <w:b w:val="1"/>
          <w:rtl w:val="0"/>
        </w:rPr>
        <w:t xml:space="preserve">passo a passo para descobrir os dias com mais movimento na farmácia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70yps6qa9zlr" w:id="1"/>
      <w:bookmarkEnd w:id="1"/>
      <w:r w:rsidDel="00000000" w:rsidR="00000000" w:rsidRPr="00000000">
        <w:rPr>
          <w:rFonts w:ascii="Arial Unicode MS" w:cs="Arial Unicode MS" w:eastAsia="Arial Unicode MS" w:hAnsi="Arial Unicode MS"/>
          <w:b w:val="1"/>
          <w:color w:val="000000"/>
          <w:sz w:val="26"/>
          <w:szCs w:val="26"/>
          <w:rtl w:val="0"/>
        </w:rPr>
        <w:t xml:space="preserve">✅ Passo 1: Acesse a Visão Geral das Vendas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Assim que você entrar no sistema, vá até o menu </w:t>
      </w:r>
      <w:r w:rsidDel="00000000" w:rsidR="00000000" w:rsidRPr="00000000">
        <w:rPr>
          <w:b w:val="1"/>
          <w:rtl w:val="0"/>
        </w:rPr>
        <w:t xml:space="preserve">"Visão Geral das Vendas"</w:t>
      </w:r>
      <w:r w:rsidDel="00000000" w:rsidR="00000000" w:rsidRPr="00000000">
        <w:rPr>
          <w:rtl w:val="0"/>
        </w:rPr>
        <w:t xml:space="preserve">. Essa tela mostra um resumo completo das vendas registradas, incluindo: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Total de documentos enviados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CPFs únicos atendidos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Gráficos por CPF e por data</w:t>
        <w:br w:type="textWrapping"/>
      </w:r>
      <w:r w:rsidDel="00000000" w:rsidR="00000000" w:rsidRPr="00000000">
        <w:rPr/>
        <w:drawing>
          <wp:inline distB="114300" distT="114300" distL="114300" distR="114300">
            <wp:extent cx="5731200" cy="3898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9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 é o ponto de partida para identificar os padrões de atendimento.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5u48xo28lan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📅 Passo 2: Visualize o Gráfico “Documentos por Dia”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aba </w:t>
      </w:r>
      <w:r w:rsidDel="00000000" w:rsidR="00000000" w:rsidRPr="00000000">
        <w:rPr>
          <w:b w:val="1"/>
          <w:rtl w:val="0"/>
        </w:rPr>
        <w:t xml:space="preserve">“Visão Geral”</w:t>
      </w:r>
      <w:r w:rsidDel="00000000" w:rsidR="00000000" w:rsidRPr="00000000">
        <w:rPr>
          <w:rtl w:val="0"/>
        </w:rPr>
        <w:t xml:space="preserve">, você verá o gráfico </w:t>
      </w:r>
      <w:r w:rsidDel="00000000" w:rsidR="00000000" w:rsidRPr="00000000">
        <w:rPr>
          <w:b w:val="1"/>
          <w:rtl w:val="0"/>
        </w:rPr>
        <w:t xml:space="preserve">Documentos por Dia</w:t>
      </w:r>
      <w:r w:rsidDel="00000000" w:rsidR="00000000" w:rsidRPr="00000000">
        <w:rPr>
          <w:rtl w:val="0"/>
        </w:rPr>
        <w:t xml:space="preserve">. Cada barra representa o número de dispensações feitas em uma data específica.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Dias com barras maiores indicam maior volume de vendas.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Esse gráfico é ideal para identificar </w:t>
      </w:r>
      <w:r w:rsidDel="00000000" w:rsidR="00000000" w:rsidRPr="00000000">
        <w:rPr>
          <w:b w:val="1"/>
          <w:rtl w:val="0"/>
        </w:rPr>
        <w:t xml:space="preserve">quais dias da semana</w:t>
      </w:r>
      <w:r w:rsidDel="00000000" w:rsidR="00000000" w:rsidRPr="00000000">
        <w:rPr>
          <w:rtl w:val="0"/>
        </w:rPr>
        <w:t xml:space="preserve"> costumam ter mais movimento (ex: segundas e sextas).</w:t>
        <w:br w:type="textWrapping"/>
      </w:r>
    </w:p>
    <w:p w:rsidR="00000000" w:rsidDel="00000000" w:rsidP="00000000" w:rsidRDefault="00000000" w:rsidRPr="00000000" w14:paraId="00000010">
      <w:pPr>
        <w:spacing w:after="240" w:before="240" w:lineRule="auto"/>
        <w:ind w:left="600" w:right="600" w:firstLine="0"/>
        <w:rPr>
          <w:i w:val="1"/>
        </w:rPr>
      </w:pPr>
      <w:r w:rsidDel="00000000" w:rsidR="00000000" w:rsidRPr="00000000">
        <w:rPr>
          <w:rtl w:val="0"/>
        </w:rPr>
        <w:t xml:space="preserve">💡 </w:t>
      </w:r>
      <w:r w:rsidDel="00000000" w:rsidR="00000000" w:rsidRPr="00000000">
        <w:rPr>
          <w:i w:val="1"/>
          <w:rtl w:val="0"/>
        </w:rPr>
        <w:t xml:space="preserve">Dica: use o seletor de período no topo da tela (como “Este Mês” ou “Esta Semana”) para visualizar dados recentes ou fazer comparações entre períodos.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figaz3pn8ldp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br w:type="textWrapping"/>
        <w:t xml:space="preserve">📌 Conclusão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Com apenas alguns cliques dentro do Nuvem Farma Doc, você consegue transformar os dados do sistema em </w:t>
      </w:r>
      <w:r w:rsidDel="00000000" w:rsidR="00000000" w:rsidRPr="00000000">
        <w:rPr>
          <w:b w:val="1"/>
          <w:rtl w:val="0"/>
        </w:rPr>
        <w:t xml:space="preserve">informações estratégicas para sua farmácia</w:t>
      </w:r>
      <w:r w:rsidDel="00000000" w:rsidR="00000000" w:rsidRPr="00000000">
        <w:rPr>
          <w:rtl w:val="0"/>
        </w:rPr>
        <w:t xml:space="preserve">. Acompanhar o volume de dispensações por dia é mais do que controle — é uma forma de evoluir a gestão com base em dados reais.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